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F70A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14:paraId="6CFC2F4B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14:paraId="21AF4968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5C9FE9A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14:paraId="7DD49C50" w14:textId="21CAD160" w:rsidR="00FA3E6F" w:rsidRPr="007D14E8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</w:t>
      </w:r>
      <w:r w:rsidR="00AC49D5">
        <w:rPr>
          <w:rFonts w:ascii="GHEA Grapalat" w:hAnsi="GHEA Grapalat" w:cs="Sylfaen"/>
          <w:sz w:val="20"/>
          <w:szCs w:val="20"/>
        </w:rPr>
        <w:t>1</w:t>
      </w:r>
      <w:r w:rsidR="000D5AD1">
        <w:rPr>
          <w:rFonts w:ascii="GHEA Grapalat" w:hAnsi="GHEA Grapalat" w:cs="Sylfaen"/>
          <w:sz w:val="20"/>
          <w:szCs w:val="20"/>
        </w:rPr>
        <w:t xml:space="preserve"> от</w:t>
      </w:r>
      <w:r w:rsidR="000410E5">
        <w:rPr>
          <w:rFonts w:ascii="GHEA Grapalat" w:hAnsi="GHEA Grapalat" w:cs="Sylfaen"/>
          <w:sz w:val="20"/>
          <w:szCs w:val="20"/>
          <w:lang w:val="hy-AM"/>
        </w:rPr>
        <w:t xml:space="preserve">   1</w:t>
      </w:r>
      <w:r w:rsidR="000410E5">
        <w:rPr>
          <w:rFonts w:ascii="GHEA Grapalat" w:hAnsi="GHEA Grapalat" w:cs="Sylfaen"/>
          <w:sz w:val="20"/>
          <w:szCs w:val="20"/>
          <w:lang w:val="en-US"/>
        </w:rPr>
        <w:t>6</w:t>
      </w:r>
      <w:bookmarkStart w:id="0" w:name="_GoBack"/>
      <w:bookmarkEnd w:id="0"/>
      <w:r w:rsidR="00EF366B">
        <w:rPr>
          <w:rFonts w:ascii="Cambria Math" w:hAnsi="Cambria Math" w:cs="Sylfaen"/>
          <w:sz w:val="20"/>
          <w:szCs w:val="20"/>
          <w:lang w:val="hy-AM"/>
        </w:rPr>
        <w:t>․</w:t>
      </w:r>
      <w:r w:rsidR="00EF366B" w:rsidRPr="00EF366B">
        <w:rPr>
          <w:rFonts w:ascii="GHEA Grapalat" w:hAnsi="GHEA Grapalat" w:cs="Sylfaen"/>
          <w:sz w:val="20"/>
          <w:szCs w:val="20"/>
          <w:lang w:val="hy-AM"/>
        </w:rPr>
        <w:t>08</w:t>
      </w:r>
      <w:r w:rsidR="00EF366B" w:rsidRPr="00EF366B">
        <w:rPr>
          <w:rFonts w:ascii="Cambria Math" w:hAnsi="Cambria Math" w:cs="Cambria Math"/>
          <w:sz w:val="20"/>
          <w:szCs w:val="20"/>
          <w:lang w:val="hy-AM"/>
        </w:rPr>
        <w:t>․</w:t>
      </w:r>
      <w:r w:rsidR="00EF366B">
        <w:rPr>
          <w:rFonts w:ascii="GHEA Grapalat" w:hAnsi="GHEA Grapalat" w:cs="Sylfaen"/>
          <w:sz w:val="20"/>
          <w:szCs w:val="20"/>
        </w:rPr>
        <w:t>202</w:t>
      </w:r>
      <w:r w:rsidR="00EF366B">
        <w:rPr>
          <w:rFonts w:ascii="GHEA Grapalat" w:hAnsi="GHEA Grapalat" w:cs="Sylfaen"/>
          <w:sz w:val="20"/>
          <w:szCs w:val="20"/>
          <w:lang w:val="hy-AM"/>
        </w:rPr>
        <w:t>4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14:paraId="607D9CAD" w14:textId="1DCFF34D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6D1CBD">
        <w:rPr>
          <w:rFonts w:ascii="GHEA Grapalat" w:hAnsi="GHEA Grapalat" w:cs="Sylfaen"/>
          <w:sz w:val="20"/>
          <w:szCs w:val="20"/>
          <w:lang w:val="af-ZA"/>
        </w:rPr>
        <w:t>ԱՄՓՀ-</w:t>
      </w:r>
      <w:r w:rsidR="006D1CBD">
        <w:rPr>
          <w:rFonts w:ascii="GHEA Grapalat" w:hAnsi="GHEA Grapalat" w:cs="Sylfaen"/>
          <w:sz w:val="20"/>
          <w:szCs w:val="20"/>
          <w:lang w:val="hy-AM"/>
        </w:rPr>
        <w:t>ՀՄԱ</w:t>
      </w:r>
      <w:r w:rsidR="000D5AD1">
        <w:rPr>
          <w:rFonts w:ascii="GHEA Grapalat" w:hAnsi="GHEA Grapalat" w:cs="Sylfaen"/>
          <w:sz w:val="20"/>
          <w:szCs w:val="20"/>
          <w:lang w:val="af-ZA"/>
        </w:rPr>
        <w:t>ԾՁԲ-</w:t>
      </w:r>
      <w:r w:rsidR="00EF366B">
        <w:rPr>
          <w:rFonts w:ascii="GHEA Grapalat" w:hAnsi="GHEA Grapalat" w:cs="Sylfaen"/>
          <w:sz w:val="20"/>
          <w:szCs w:val="20"/>
          <w:lang w:val="hy-AM"/>
        </w:rPr>
        <w:t>35</w:t>
      </w:r>
      <w:r w:rsidR="000D5AD1">
        <w:rPr>
          <w:rFonts w:ascii="GHEA Grapalat" w:hAnsi="GHEA Grapalat" w:cs="Sylfaen"/>
          <w:sz w:val="20"/>
          <w:szCs w:val="20"/>
          <w:lang w:val="af-ZA"/>
        </w:rPr>
        <w:t>/2</w:t>
      </w:r>
      <w:r w:rsidR="00EF366B">
        <w:rPr>
          <w:rFonts w:ascii="GHEA Grapalat" w:hAnsi="GHEA Grapalat" w:cs="Sylfaen"/>
          <w:sz w:val="20"/>
          <w:szCs w:val="20"/>
          <w:lang w:val="hy-AM"/>
        </w:rPr>
        <w:t>4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14:paraId="4DF07D2D" w14:textId="77777777" w:rsidR="0029263C" w:rsidRPr="00674D33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1DFF09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14:paraId="5C1C71C1" w14:textId="2ECBFCFF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76043B" w:rsidRPr="0076043B">
        <w:rPr>
          <w:rFonts w:ascii="GHEA Grapalat" w:hAnsi="GHEA Grapalat" w:cs="Sylfaen"/>
          <w:sz w:val="20"/>
          <w:szCs w:val="20"/>
        </w:rPr>
        <w:t>экспертиза</w:t>
      </w:r>
      <w:r w:rsidRPr="007D14E8">
        <w:rPr>
          <w:rFonts w:ascii="GHEA Grapalat" w:hAnsi="GHEA Grapalat" w:cs="Sylfaen"/>
          <w:sz w:val="20"/>
          <w:szCs w:val="20"/>
        </w:rPr>
        <w:t xml:space="preserve"> услуг по подготовке проектно-сметной документации (далее – договор).</w:t>
      </w:r>
    </w:p>
    <w:p w14:paraId="4A44D56D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4DBC880B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54BBF8D8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14:paraId="4A46510F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14:paraId="06A07715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14:paraId="550510CF" w14:textId="4FBFB823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29263C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3F0491">
        <w:rPr>
          <w:rFonts w:ascii="GHEA Grapalat" w:hAnsi="GHEA Grapalat" w:cs="Sylfaen"/>
          <w:sz w:val="20"/>
          <w:szCs w:val="20"/>
          <w:lang w:val="hy-AM"/>
        </w:rPr>
        <w:t>1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FD0038">
        <w:rPr>
          <w:rFonts w:ascii="GHEA Grapalat" w:hAnsi="GHEA Grapalat" w:cs="Sylfaen"/>
          <w:sz w:val="20"/>
          <w:szCs w:val="20"/>
          <w:lang w:val="hy-AM"/>
        </w:rPr>
        <w:t>3</w:t>
      </w:r>
      <w:r w:rsidR="000D5AD1">
        <w:rPr>
          <w:rFonts w:ascii="GHEA Grapalat" w:hAnsi="GHEA Grapalat" w:cs="Sylfaen"/>
          <w:sz w:val="20"/>
          <w:szCs w:val="20"/>
          <w:lang w:val="hy-AM"/>
        </w:rPr>
        <w:t>0</w:t>
      </w:r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FD0038">
        <w:rPr>
          <w:rFonts w:ascii="GHEA Grapalat" w:hAnsi="GHEA Grapalat" w:cs="Sylfaen"/>
          <w:sz w:val="20"/>
          <w:szCs w:val="20"/>
        </w:rPr>
        <w:t>7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14:paraId="69B411E2" w14:textId="13506A7B" w:rsidR="0029263C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29263C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3F0491">
        <w:rPr>
          <w:rFonts w:ascii="GHEA Grapalat" w:hAnsi="GHEA Grapalat" w:cs="Sylfaen"/>
          <w:sz w:val="20"/>
          <w:szCs w:val="20"/>
        </w:rPr>
        <w:t>до 11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FD0038">
        <w:rPr>
          <w:rFonts w:ascii="GHEA Grapalat" w:hAnsi="GHEA Grapalat" w:cs="Sylfaen"/>
          <w:sz w:val="20"/>
          <w:szCs w:val="20"/>
          <w:lang w:val="hy-AM"/>
        </w:rPr>
        <w:t>3</w:t>
      </w:r>
      <w:r w:rsidR="0017185A">
        <w:rPr>
          <w:rFonts w:ascii="GHEA Grapalat" w:hAnsi="GHEA Grapalat" w:cs="Sylfaen"/>
          <w:sz w:val="20"/>
          <w:szCs w:val="20"/>
        </w:rPr>
        <w:t xml:space="preserve">0 </w:t>
      </w:r>
      <w:r w:rsidR="00FD0038">
        <w:rPr>
          <w:rFonts w:ascii="GHEA Grapalat" w:hAnsi="GHEA Grapalat" w:cs="Sylfaen"/>
          <w:sz w:val="20"/>
          <w:szCs w:val="20"/>
        </w:rPr>
        <w:t>7</w:t>
      </w:r>
      <w:r w:rsidR="00C4688C"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</w:t>
      </w:r>
      <w:r w:rsidR="0029263C" w:rsidRPr="0029263C">
        <w:rPr>
          <w:rFonts w:ascii="GHEA Grapalat" w:hAnsi="GHEA Grapalat" w:cs="Sylfaen"/>
          <w:sz w:val="20"/>
          <w:szCs w:val="20"/>
        </w:rPr>
        <w:t>Процесс закупки осуществляется на основании пункта 6 статьи 15 Закона РА "О закупках".</w:t>
      </w:r>
    </w:p>
    <w:p w14:paraId="3C1EEF35" w14:textId="6B4AC25A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09CB91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14:paraId="6199E61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681DE816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5E5D7001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Телефон: 041 90-90-88</w:t>
      </w:r>
    </w:p>
    <w:p w14:paraId="419EB24D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14:paraId="002B08F2" w14:textId="77777777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14:paraId="2E0EF567" w14:textId="77777777" w:rsidR="00C4688C" w:rsidRDefault="00C4688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sectPr w:rsidR="00C4688C" w:rsidSect="00345E18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5AC1" w14:textId="77777777" w:rsidR="00F44A31" w:rsidRDefault="00F44A31">
      <w:r>
        <w:separator/>
      </w:r>
    </w:p>
  </w:endnote>
  <w:endnote w:type="continuationSeparator" w:id="0">
    <w:p w14:paraId="682EA471" w14:textId="77777777" w:rsidR="00F44A31" w:rsidRDefault="00F4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76FF7" w14:textId="77777777" w:rsidR="00F44A31" w:rsidRDefault="00F44A31">
      <w:r>
        <w:separator/>
      </w:r>
    </w:p>
  </w:footnote>
  <w:footnote w:type="continuationSeparator" w:id="0">
    <w:p w14:paraId="401575EA" w14:textId="77777777" w:rsidR="00F44A31" w:rsidRDefault="00F4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10E5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5AD1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38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864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5E18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0BCE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339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491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055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E7067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1CBD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3B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976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6C1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255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567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05C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30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3660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366B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4A31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038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F508-F871-4474-B822-9B4AB6CC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1534</cp:revision>
  <cp:lastPrinted>2018-02-16T07:12:00Z</cp:lastPrinted>
  <dcterms:created xsi:type="dcterms:W3CDTF">2019-10-28T07:04:00Z</dcterms:created>
  <dcterms:modified xsi:type="dcterms:W3CDTF">2024-08-16T18:00:00Z</dcterms:modified>
</cp:coreProperties>
</file>